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1EA9" w:rsidRDefault="00461EA9" w:rsidP="00461EA9">
      <w:pPr>
        <w:spacing w:after="0"/>
        <w:jc w:val="right"/>
        <w:rPr>
          <w:rFonts w:ascii="Times New Roman" w:hAnsi="Times New Roman" w:cs="Times New Roman"/>
        </w:rPr>
      </w:pPr>
      <w:r w:rsidRPr="00461EA9">
        <w:rPr>
          <w:rFonts w:ascii="Times New Roman" w:hAnsi="Times New Roman" w:cs="Times New Roman"/>
        </w:rPr>
        <w:t>Кудрин Василий Николаевич</w:t>
      </w:r>
    </w:p>
    <w:p w:rsidR="00461EA9" w:rsidRPr="00D10BD9" w:rsidRDefault="00461EA9" w:rsidP="00461EA9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(Задание на </w:t>
      </w:r>
      <w:r w:rsidR="00821906">
        <w:rPr>
          <w:rFonts w:ascii="Times New Roman" w:hAnsi="Times New Roman"/>
          <w:sz w:val="24"/>
          <w:szCs w:val="24"/>
        </w:rPr>
        <w:t>28.09</w:t>
      </w:r>
      <w:r w:rsidR="00821906">
        <w:rPr>
          <w:rFonts w:ascii="Times New Roman" w:hAnsi="Times New Roman"/>
          <w:sz w:val="24"/>
          <w:szCs w:val="24"/>
          <w:lang w:val="en-US"/>
        </w:rPr>
        <w:t>; 05.09</w:t>
      </w:r>
      <w:r>
        <w:rPr>
          <w:rFonts w:ascii="Times New Roman" w:hAnsi="Times New Roman" w:cs="Times New Roman"/>
        </w:rPr>
        <w:t>)</w:t>
      </w:r>
    </w:p>
    <w:p w:rsidR="00461EA9" w:rsidRPr="00461EA9" w:rsidRDefault="00461EA9" w:rsidP="00461EA9">
      <w:pPr>
        <w:jc w:val="right"/>
        <w:rPr>
          <w:rFonts w:ascii="Times New Roman" w:hAnsi="Times New Roman" w:cs="Times New Roman"/>
        </w:rPr>
      </w:pPr>
    </w:p>
    <w:p w:rsidR="001030E4" w:rsidRPr="001030E4" w:rsidRDefault="001030E4" w:rsidP="001030E4">
      <w:pPr>
        <w:pStyle w:val="a3"/>
        <w:shd w:val="clear" w:color="auto" w:fill="FFFFFF"/>
        <w:spacing w:before="240" w:beforeAutospacing="0" w:after="240" w:afterAutospacing="0"/>
        <w:jc w:val="center"/>
        <w:rPr>
          <w:color w:val="222222"/>
          <w:sz w:val="32"/>
          <w:szCs w:val="32"/>
        </w:rPr>
      </w:pPr>
      <w:r w:rsidRPr="001030E4">
        <w:rPr>
          <w:rStyle w:val="a5"/>
          <w:color w:val="222222"/>
          <w:sz w:val="32"/>
          <w:szCs w:val="32"/>
        </w:rPr>
        <w:t>ПРАВИЛА ИГРЫ В НАСТОЛЬНЫЙ ТЕННИС</w:t>
      </w:r>
    </w:p>
    <w:p w:rsidR="001030E4" w:rsidRPr="001540F1" w:rsidRDefault="001030E4" w:rsidP="00010B1B">
      <w:pPr>
        <w:pStyle w:val="a3"/>
        <w:shd w:val="clear" w:color="auto" w:fill="FFFFFF"/>
        <w:spacing w:before="240" w:beforeAutospacing="0" w:after="240" w:afterAutospacing="0"/>
        <w:jc w:val="both"/>
        <w:rPr>
          <w:color w:val="000000" w:themeColor="text1"/>
          <w:sz w:val="32"/>
          <w:szCs w:val="32"/>
        </w:rPr>
      </w:pPr>
      <w:r w:rsidRPr="001540F1">
        <w:rPr>
          <w:color w:val="000000" w:themeColor="text1"/>
          <w:sz w:val="32"/>
          <w:szCs w:val="32"/>
        </w:rPr>
        <w:t>По современным правилам партия идет до 11 очков. При парной игре при переходе подачи игрок, принимавший мяч, становится подающим, а партнёр игрока, подававшего мяч становится принимающим. Игру (встречу) следует проводить до победы одного из игроков (команд) в большинстве из определённого нечётного числа партий (от 3 до 7 в зависимости от правил соревнований).</w:t>
      </w:r>
      <w:r w:rsidR="00AA4D7E" w:rsidRPr="001540F1">
        <w:rPr>
          <w:color w:val="000000" w:themeColor="text1"/>
          <w:sz w:val="32"/>
          <w:szCs w:val="32"/>
        </w:rPr>
        <w:t xml:space="preserve"> </w:t>
      </w:r>
      <w:r w:rsidRPr="001540F1">
        <w:rPr>
          <w:color w:val="000000" w:themeColor="text1"/>
          <w:sz w:val="32"/>
          <w:szCs w:val="32"/>
        </w:rPr>
        <w:t>Во время игры если мяч зацепил сетку и переместился на другую половину, то игра продолжается.</w:t>
      </w:r>
    </w:p>
    <w:p w:rsidR="001030E4" w:rsidRPr="001030E4" w:rsidRDefault="001030E4" w:rsidP="001030E4">
      <w:pPr>
        <w:pStyle w:val="a4"/>
        <w:spacing w:after="0" w:line="240" w:lineRule="auto"/>
        <w:rPr>
          <w:rFonts w:ascii="Times New Roman" w:hAnsi="Times New Roman" w:cs="Times New Roman"/>
          <w:i/>
          <w:color w:val="000000" w:themeColor="text1"/>
          <w:sz w:val="32"/>
          <w:szCs w:val="32"/>
        </w:rPr>
      </w:pPr>
      <w:r w:rsidRPr="001030E4">
        <w:rPr>
          <w:rFonts w:ascii="Times New Roman" w:hAnsi="Times New Roman" w:cs="Times New Roman"/>
          <w:i/>
          <w:color w:val="000000" w:themeColor="text1"/>
          <w:sz w:val="32"/>
          <w:szCs w:val="32"/>
        </w:rPr>
        <w:t>(Щелкнуть два раза по левой кнопкой мыши на значок видео</w:t>
      </w:r>
      <w:r w:rsidR="00AA4D7E">
        <w:rPr>
          <w:rFonts w:ascii="Times New Roman" w:hAnsi="Times New Roman" w:cs="Times New Roman"/>
          <w:i/>
          <w:color w:val="000000" w:themeColor="text1"/>
          <w:sz w:val="32"/>
          <w:szCs w:val="32"/>
        </w:rPr>
        <w:t xml:space="preserve"> или перейти по ссылке</w:t>
      </w:r>
      <w:r w:rsidRPr="001030E4">
        <w:rPr>
          <w:rFonts w:ascii="Times New Roman" w:hAnsi="Times New Roman" w:cs="Times New Roman"/>
          <w:i/>
          <w:color w:val="000000" w:themeColor="text1"/>
          <w:sz w:val="32"/>
          <w:szCs w:val="32"/>
        </w:rPr>
        <w:t>)</w:t>
      </w:r>
    </w:p>
    <w:p w:rsidR="00AA4D7E" w:rsidRDefault="00AA4D7E" w:rsidP="00AA4D7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A4D7E" w:rsidRPr="00AA4D7E" w:rsidRDefault="00AA4D7E" w:rsidP="00AA4D7E">
      <w:pPr>
        <w:jc w:val="center"/>
        <w:rPr>
          <w:rFonts w:ascii="Times New Roman" w:hAnsi="Times New Roman" w:cs="Times New Roman"/>
          <w:sz w:val="32"/>
          <w:szCs w:val="32"/>
        </w:rPr>
      </w:pPr>
      <w:r w:rsidRPr="001030E4">
        <w:rPr>
          <w:rFonts w:ascii="Times New Roman" w:hAnsi="Times New Roman" w:cs="Times New Roman"/>
          <w:sz w:val="32"/>
          <w:szCs w:val="32"/>
        </w:rP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Package" ShapeID="_x0000_i1025" DrawAspect="Icon" ObjectID="_1662987018" r:id="rId6"/>
        </w:object>
      </w:r>
    </w:p>
    <w:p w:rsidR="00461EA9" w:rsidRPr="001540F1" w:rsidRDefault="00821906" w:rsidP="00461EA9">
      <w:pPr>
        <w:rPr>
          <w:rFonts w:ascii="Times New Roman" w:hAnsi="Times New Roman" w:cs="Times New Roman"/>
          <w:sz w:val="32"/>
          <w:szCs w:val="32"/>
        </w:rPr>
      </w:pPr>
      <w:hyperlink r:id="rId7" w:history="1"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https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://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www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.</w:t>
        </w:r>
        <w:proofErr w:type="spellStart"/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youtube</w:t>
        </w:r>
        <w:proofErr w:type="spellEnd"/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.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com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/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watch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?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v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=</w:t>
        </w:r>
        <w:proofErr w:type="spellStart"/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OdKY</w:t>
        </w:r>
        <w:proofErr w:type="spellEnd"/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3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I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4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y</w:t>
        </w:r>
        <w:r w:rsidR="00461EA9" w:rsidRPr="00AA4D7E">
          <w:rPr>
            <w:rStyle w:val="a6"/>
            <w:rFonts w:ascii="Times New Roman" w:hAnsi="Times New Roman" w:cs="Times New Roman"/>
            <w:sz w:val="32"/>
            <w:szCs w:val="32"/>
          </w:rPr>
          <w:t>97</w:t>
        </w:r>
        <w:r w:rsidR="00461EA9" w:rsidRPr="00047DBF">
          <w:rPr>
            <w:rStyle w:val="a6"/>
            <w:rFonts w:ascii="Times New Roman" w:hAnsi="Times New Roman" w:cs="Times New Roman"/>
            <w:sz w:val="32"/>
            <w:szCs w:val="32"/>
            <w:lang w:val="en-US"/>
          </w:rPr>
          <w:t>w</w:t>
        </w:r>
      </w:hyperlink>
    </w:p>
    <w:p w:rsidR="00142111" w:rsidRPr="00821906" w:rsidRDefault="00142111" w:rsidP="00142111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821906">
        <w:rPr>
          <w:rFonts w:ascii="Times New Roman" w:hAnsi="Times New Roman" w:cs="Times New Roman"/>
          <w:sz w:val="32"/>
          <w:szCs w:val="32"/>
          <w:u w:val="single"/>
        </w:rPr>
        <w:t>Короткий тест по правилам игры настольного тенниса</w:t>
      </w:r>
      <w:bookmarkStart w:id="0" w:name="_GoBack"/>
      <w:bookmarkEnd w:id="0"/>
    </w:p>
    <w:p w:rsidR="00142111" w:rsidRDefault="008365B5" w:rsidP="00142111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Что та</w:t>
      </w:r>
      <w:r w:rsidR="00142111">
        <w:rPr>
          <w:rFonts w:ascii="Times New Roman" w:hAnsi="Times New Roman" w:cs="Times New Roman"/>
          <w:sz w:val="32"/>
          <w:szCs w:val="32"/>
        </w:rPr>
        <w:t>кое сет?</w:t>
      </w:r>
    </w:p>
    <w:p w:rsidR="008365B5" w:rsidRDefault="008365B5" w:rsidP="008365B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Законченная партия 11:7 (или с другим любым счетом)</w:t>
      </w:r>
    </w:p>
    <w:p w:rsidR="008365B5" w:rsidRDefault="008365B5" w:rsidP="008365B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Победа над соперником</w:t>
      </w:r>
    </w:p>
    <w:p w:rsidR="008365B5" w:rsidRDefault="008365B5" w:rsidP="008365B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</w:t>
      </w:r>
      <w:r w:rsidR="002A3C3C">
        <w:rPr>
          <w:rFonts w:ascii="Times New Roman" w:hAnsi="Times New Roman" w:cs="Times New Roman"/>
          <w:sz w:val="32"/>
          <w:szCs w:val="32"/>
        </w:rPr>
        <w:t>ражение в партии</w:t>
      </w:r>
    </w:p>
    <w:p w:rsidR="00010B1B" w:rsidRDefault="00010B1B" w:rsidP="00010B1B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Сколько </w:t>
      </w:r>
      <w:r w:rsidR="002A3C3C">
        <w:rPr>
          <w:rFonts w:ascii="Times New Roman" w:hAnsi="Times New Roman" w:cs="Times New Roman"/>
          <w:sz w:val="32"/>
          <w:szCs w:val="32"/>
        </w:rPr>
        <w:t>подается подач</w:t>
      </w:r>
      <w:r>
        <w:rPr>
          <w:rFonts w:ascii="Times New Roman" w:hAnsi="Times New Roman" w:cs="Times New Roman"/>
          <w:sz w:val="32"/>
          <w:szCs w:val="32"/>
        </w:rPr>
        <w:t>?</w:t>
      </w:r>
    </w:p>
    <w:p w:rsidR="00010B1B" w:rsidRDefault="00010B1B" w:rsidP="00010B1B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 одной подачи</w:t>
      </w:r>
    </w:p>
    <w:p w:rsidR="00010B1B" w:rsidRDefault="00010B1B" w:rsidP="00010B1B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 две подачи</w:t>
      </w:r>
    </w:p>
    <w:p w:rsidR="00010B1B" w:rsidRDefault="00010B1B" w:rsidP="00010B1B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 три подачи</w:t>
      </w:r>
    </w:p>
    <w:p w:rsidR="00010B1B" w:rsidRDefault="00010B1B" w:rsidP="00010B1B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Сколько раз можно брать тайм-аут в матче</w:t>
      </w:r>
    </w:p>
    <w:p w:rsidR="00010B1B" w:rsidRDefault="00010B1B" w:rsidP="00010B1B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Один раз</w:t>
      </w:r>
    </w:p>
    <w:p w:rsidR="00010B1B" w:rsidRDefault="00010B1B" w:rsidP="00010B1B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Два раза</w:t>
      </w:r>
    </w:p>
    <w:p w:rsidR="00010B1B" w:rsidRPr="00010B1B" w:rsidRDefault="00010B1B" w:rsidP="00010B1B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Три раза</w:t>
      </w:r>
    </w:p>
    <w:sectPr w:rsidR="00010B1B" w:rsidRPr="00010B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C77B7A"/>
    <w:multiLevelType w:val="hybridMultilevel"/>
    <w:tmpl w:val="A7F290D6"/>
    <w:lvl w:ilvl="0" w:tplc="04190015">
      <w:start w:val="1"/>
      <w:numFmt w:val="upp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3DC73B78"/>
    <w:multiLevelType w:val="hybridMultilevel"/>
    <w:tmpl w:val="4EF8EB90"/>
    <w:lvl w:ilvl="0" w:tplc="04190015">
      <w:start w:val="1"/>
      <w:numFmt w:val="upp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682B0404"/>
    <w:multiLevelType w:val="hybridMultilevel"/>
    <w:tmpl w:val="62D8604E"/>
    <w:lvl w:ilvl="0" w:tplc="04190015">
      <w:start w:val="1"/>
      <w:numFmt w:val="upp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75A345CE"/>
    <w:multiLevelType w:val="hybridMultilevel"/>
    <w:tmpl w:val="10E0A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EF08FA"/>
    <w:multiLevelType w:val="hybridMultilevel"/>
    <w:tmpl w:val="2B1051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C16"/>
    <w:rsid w:val="00010B1B"/>
    <w:rsid w:val="000B05AC"/>
    <w:rsid w:val="001030E4"/>
    <w:rsid w:val="00142111"/>
    <w:rsid w:val="001540F1"/>
    <w:rsid w:val="002A3C3C"/>
    <w:rsid w:val="00461EA9"/>
    <w:rsid w:val="007B19C9"/>
    <w:rsid w:val="00821906"/>
    <w:rsid w:val="008365B5"/>
    <w:rsid w:val="00A81C16"/>
    <w:rsid w:val="00AA4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1001D3"/>
  <w15:chartTrackingRefBased/>
  <w15:docId w15:val="{6E22AC31-C0F8-49D1-A3E4-00E102525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81C1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A81C1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A81C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030E4"/>
    <w:pPr>
      <w:ind w:left="720"/>
      <w:contextualSpacing/>
    </w:pPr>
  </w:style>
  <w:style w:type="character" w:styleId="a5">
    <w:name w:val="Strong"/>
    <w:basedOn w:val="a0"/>
    <w:uiPriority w:val="22"/>
    <w:qFormat/>
    <w:rsid w:val="001030E4"/>
    <w:rPr>
      <w:b/>
      <w:bCs/>
    </w:rPr>
  </w:style>
  <w:style w:type="character" w:styleId="a6">
    <w:name w:val="Hyperlink"/>
    <w:basedOn w:val="a0"/>
    <w:uiPriority w:val="99"/>
    <w:unhideWhenUsed/>
    <w:rsid w:val="00461EA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082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3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OdKY3I4y97w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157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Василий Кудрин</dc:creator>
  <cp:keywords/>
  <dc:description/>
  <cp:lastModifiedBy>Василий Кудрин</cp:lastModifiedBy>
  <cp:revision>6</cp:revision>
  <dcterms:created xsi:type="dcterms:W3CDTF">2020-09-30T01:50:00Z</dcterms:created>
  <dcterms:modified xsi:type="dcterms:W3CDTF">2020-09-30T05:04:00Z</dcterms:modified>
</cp:coreProperties>
</file>